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80" w:rsidRPr="00A23D50" w:rsidRDefault="00E55C80" w:rsidP="00E55C80">
      <w:pPr>
        <w:pStyle w:val="a3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</w:t>
      </w:r>
      <w:r>
        <w:rPr>
          <w:b/>
          <w:noProof/>
          <w:lang w:val="ru-RU" w:eastAsia="ru-RU"/>
        </w:rPr>
        <w:drawing>
          <wp:inline distT="0" distB="0" distL="0" distR="0" wp14:anchorId="4DDC65B1" wp14:editId="1B361C3B">
            <wp:extent cx="2581910" cy="1123315"/>
            <wp:effectExtent l="0" t="0" r="8890" b="635"/>
            <wp:docPr id="1" name="Рисунок 1" descr="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C80" w:rsidRPr="002679B3" w:rsidRDefault="00E55C80" w:rsidP="00E55C80">
      <w:pPr>
        <w:pStyle w:val="a3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142400, М. О., г. Ногинск, ул. Декабристов ,д. 1Г.</w:t>
      </w:r>
    </w:p>
    <w:p w:rsidR="00E55C80" w:rsidRPr="0001772C" w:rsidRDefault="00E55C80" w:rsidP="00E55C80">
      <w:pPr>
        <w:pStyle w:val="a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01772C">
        <w:rPr>
          <w:sz w:val="20"/>
          <w:szCs w:val="20"/>
          <w:lang w:val="ru-RU"/>
        </w:rPr>
        <w:t>ИНН 5031118280, КПП 503101001, ОГРН 1155031005326, р/</w:t>
      </w:r>
      <w:proofErr w:type="spellStart"/>
      <w:r w:rsidRPr="0001772C">
        <w:rPr>
          <w:sz w:val="20"/>
          <w:szCs w:val="20"/>
          <w:lang w:val="ru-RU"/>
        </w:rPr>
        <w:t>сч</w:t>
      </w:r>
      <w:proofErr w:type="spellEnd"/>
      <w:r w:rsidRPr="0001772C">
        <w:rPr>
          <w:sz w:val="20"/>
          <w:szCs w:val="20"/>
          <w:lang w:val="ru-RU"/>
        </w:rPr>
        <w:t xml:space="preserve">. №40703810940000002177 </w:t>
      </w:r>
      <w:r>
        <w:rPr>
          <w:sz w:val="20"/>
          <w:szCs w:val="20"/>
          <w:lang w:val="ru-RU"/>
        </w:rPr>
        <w:br/>
      </w:r>
      <w:r w:rsidRPr="0001772C">
        <w:rPr>
          <w:sz w:val="20"/>
          <w:szCs w:val="20"/>
          <w:lang w:val="ru-RU"/>
        </w:rPr>
        <w:t>ПАО Сбербанк России, к/</w:t>
      </w:r>
      <w:proofErr w:type="spellStart"/>
      <w:r w:rsidRPr="0001772C">
        <w:rPr>
          <w:sz w:val="20"/>
          <w:szCs w:val="20"/>
          <w:lang w:val="ru-RU"/>
        </w:rPr>
        <w:t>сч</w:t>
      </w:r>
      <w:proofErr w:type="spellEnd"/>
      <w:r w:rsidRPr="0001772C">
        <w:rPr>
          <w:sz w:val="20"/>
          <w:szCs w:val="20"/>
          <w:lang w:val="ru-RU"/>
        </w:rPr>
        <w:t>. №30101810400000000225 БИК 044525225</w:t>
      </w:r>
    </w:p>
    <w:p w:rsidR="00E55C80" w:rsidRPr="00641C7D" w:rsidRDefault="00E55C80" w:rsidP="00E55C80">
      <w:pPr>
        <w:jc w:val="center"/>
        <w:rPr>
          <w:rFonts w:ascii="Times New Roman" w:hAnsi="Times New Roman" w:cs="Times New Roman"/>
          <w:sz w:val="96"/>
          <w:szCs w:val="96"/>
        </w:rPr>
      </w:pPr>
      <w:r>
        <w:br/>
      </w:r>
      <w:r>
        <w:br/>
      </w:r>
      <w:r>
        <w:br/>
      </w:r>
      <w:r>
        <w:br/>
      </w:r>
      <w:r>
        <w:rPr>
          <w:rFonts w:ascii="Times New Roman" w:hAnsi="Times New Roman"/>
          <w:color w:val="000000"/>
          <w:sz w:val="96"/>
          <w:szCs w:val="96"/>
        </w:rPr>
        <w:t>План</w:t>
      </w:r>
      <w:r w:rsidRPr="00641C7D">
        <w:rPr>
          <w:rFonts w:ascii="Times New Roman" w:hAnsi="Times New Roman"/>
          <w:color w:val="000000"/>
          <w:sz w:val="96"/>
          <w:szCs w:val="96"/>
        </w:rPr>
        <w:t xml:space="preserve"> мероприятий по содержанию и ремонт</w:t>
      </w:r>
      <w:r>
        <w:rPr>
          <w:rFonts w:ascii="Times New Roman" w:hAnsi="Times New Roman"/>
          <w:color w:val="000000"/>
          <w:sz w:val="96"/>
          <w:szCs w:val="96"/>
        </w:rPr>
        <w:t>у общего имущества в МКД на 2019</w:t>
      </w:r>
      <w:r w:rsidRPr="00641C7D">
        <w:rPr>
          <w:rFonts w:ascii="Times New Roman" w:hAnsi="Times New Roman"/>
          <w:color w:val="000000"/>
          <w:sz w:val="96"/>
          <w:szCs w:val="96"/>
        </w:rPr>
        <w:t xml:space="preserve"> год.</w:t>
      </w:r>
      <w:r w:rsidRPr="00641C7D">
        <w:rPr>
          <w:rFonts w:ascii="Times New Roman" w:hAnsi="Times New Roman"/>
          <w:color w:val="000000"/>
          <w:sz w:val="96"/>
          <w:szCs w:val="96"/>
        </w:rPr>
        <w:br/>
      </w:r>
    </w:p>
    <w:tbl>
      <w:tblPr>
        <w:tblW w:w="14676" w:type="dxa"/>
        <w:tblInd w:w="-54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10212"/>
        <w:gridCol w:w="3237"/>
      </w:tblGrid>
      <w:tr w:rsidR="00E55C80" w:rsidRPr="0030237D" w:rsidTr="007B4D03">
        <w:trPr>
          <w:trHeight w:val="156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lastRenderedPageBreak/>
              <w:t>№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0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Вид работы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30237D">
              <w:rPr>
                <w:rFonts w:ascii="Arial" w:eastAsia="Times New Roman" w:hAnsi="Arial" w:cs="Arial"/>
                <w:color w:val="3E3E3E"/>
                <w:sz w:val="18"/>
                <w:szCs w:val="18"/>
                <w:lang w:eastAsia="ru-RU"/>
              </w:rPr>
              <w:t>Срок выполнения/ /периодичность</w:t>
            </w:r>
          </w:p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</w:tr>
      <w:tr w:rsidR="00E55C80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Предоставление жилищно-коммунальных услуг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E55C80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Бесперебойное обеспечение собственников помещений коммунальными услугами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отопление</w:t>
            </w:r>
            <w:r w:rsidRPr="003023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, горячее водоснабжение, холодное водоснабжение,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электроснабжение, водоотведение</w:t>
            </w:r>
            <w:r w:rsidRPr="003023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газоснабжение,</w:t>
            </w:r>
            <w:r w:rsidRPr="003023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вывоз мусора, обеспечение работоспособности лифтов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ежедневно</w:t>
            </w:r>
          </w:p>
        </w:tc>
      </w:tr>
      <w:tr w:rsidR="00E55C80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E55C80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Технический осмотр дома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E55C80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Обход и технический осмотр дома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(</w:t>
            </w:r>
            <w:r w:rsidRPr="0030237D">
              <w:rPr>
                <w:rFonts w:ascii="Times New Roman" w:eastAsia="Times New Roman" w:hAnsi="Times New Roman" w:cs="Times New Roman"/>
                <w:i/>
                <w:iCs/>
                <w:color w:val="3E3E3E"/>
                <w:sz w:val="24"/>
                <w:szCs w:val="24"/>
                <w:lang w:eastAsia="ru-RU"/>
              </w:rPr>
              <w:t>проверка исправности и параметров работы инженерных систем, состояние мест общего пользования, кровли и придомов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3E3E3E"/>
                <w:sz w:val="24"/>
                <w:szCs w:val="24"/>
                <w:lang w:eastAsia="ru-RU"/>
              </w:rPr>
              <w:t xml:space="preserve">ой территории 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).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Подготовка акта обследования дома и справки о необходимых средствах для проведения текущего ремонта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80" w:rsidRPr="0030237D" w:rsidRDefault="004F06E8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июнь</w:t>
            </w:r>
          </w:p>
        </w:tc>
      </w:tr>
      <w:tr w:rsidR="00E55C80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</w:tr>
      <w:tr w:rsidR="00E55C80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Тепловой узел (</w:t>
            </w: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система отопления и горячего водоснабжения)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E55C80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3.1</w:t>
            </w:r>
            <w:r w:rsidR="00E55C80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Оповещение жильцов о дате отключении системы отопления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80" w:rsidRPr="0030237D" w:rsidRDefault="004F06E8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июн</w:t>
            </w:r>
            <w:r w:rsidR="00E55C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ь</w:t>
            </w:r>
          </w:p>
        </w:tc>
      </w:tr>
      <w:tr w:rsidR="00E55C80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3.2</w:t>
            </w:r>
            <w:r w:rsidR="00E55C80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Подготовка системы отопления и горячего водоснабжения к отопительному сезону(</w:t>
            </w:r>
            <w:r w:rsidRPr="0030237D">
              <w:rPr>
                <w:rFonts w:ascii="Times New Roman" w:eastAsia="Times New Roman" w:hAnsi="Times New Roman" w:cs="Times New Roman"/>
                <w:i/>
                <w:iCs/>
                <w:color w:val="3E3E3E"/>
                <w:sz w:val="24"/>
                <w:szCs w:val="24"/>
                <w:lang w:eastAsia="ru-RU"/>
              </w:rPr>
              <w:t>ревизия кранов, мелкий ремонт теплоизоляции, устранение течи в трубопроводах, приборах и арматуре; разборка, осмотр и очистка компенсаторов, регулирующих кранов, вентилей, задвижек; очистка от накипи запорной арматуры и др.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1Г, 1Д 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80" w:rsidRPr="0030237D" w:rsidRDefault="004F06E8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Июнь-июль</w:t>
            </w:r>
          </w:p>
        </w:tc>
      </w:tr>
      <w:tr w:rsidR="00E55C80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3.3</w:t>
            </w:r>
            <w:r w:rsidR="00E55C80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Р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емонт, регулировка, промывка и гидравлическое испытание системы отопления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август</w:t>
            </w:r>
          </w:p>
        </w:tc>
      </w:tr>
      <w:tr w:rsidR="00E55C80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3.4</w:t>
            </w:r>
            <w:r w:rsidR="00E55C80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4F06E8" w:rsidRDefault="00E55C80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и наладка системы автоматического управления инженерным оборудованием 1Г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80" w:rsidRPr="004F06E8" w:rsidRDefault="004F06E8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E55C80" w:rsidRPr="004F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E55C80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3.5</w:t>
            </w:r>
            <w:r w:rsidR="00E55C80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Ремонт утепления трубопроводов в подвальных помещениях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80" w:rsidRPr="0030237D" w:rsidRDefault="004F06E8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июл</w:t>
            </w:r>
            <w:r w:rsidR="00E55C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ь</w:t>
            </w:r>
          </w:p>
        </w:tc>
      </w:tr>
      <w:tr w:rsidR="00E55C80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3.6 </w:t>
            </w:r>
            <w:r w:rsidR="00E55C80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Сдача теплового узла надзорной организации и получение акта готовности теплового узла к отопительному сезону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август</w:t>
            </w:r>
          </w:p>
        </w:tc>
      </w:tr>
      <w:tr w:rsidR="00E55C80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FC148D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3.7</w:t>
            </w:r>
            <w:r w:rsidR="00E55C80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C80" w:rsidRPr="0030237D" w:rsidRDefault="00E55C80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Проведение работы по устранению самовольных переделок системы отопления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C80" w:rsidRPr="0030237D" w:rsidRDefault="00DA6896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июнь-октябрь</w:t>
            </w:r>
          </w:p>
        </w:tc>
      </w:tr>
      <w:tr w:rsidR="00681B13" w:rsidRPr="0030237D" w:rsidTr="00BD6480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13" w:rsidRPr="0030237D" w:rsidRDefault="00FC148D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3.8</w:t>
            </w:r>
            <w:r w:rsidR="00681B13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Замена задвижек и кранов в системе отопления, ГВС и ХВС согласно дефектной ведомости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июнь</w:t>
            </w:r>
          </w:p>
        </w:tc>
      </w:tr>
      <w:tr w:rsidR="00681B13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681B13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681B13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Профилактические осмотры систем холодного водоснабжения и канализации (</w:t>
            </w:r>
            <w:r w:rsidRPr="003023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смена прокладок в водопроводных кранах, уплотнение сгонов, устранение засоров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), при необходимости устранение неисправностей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май, октя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брь</w:t>
            </w:r>
          </w:p>
        </w:tc>
      </w:tr>
      <w:tr w:rsidR="00681B13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681B13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Электроснабжение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681B13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Протирка светильников в 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местах общего пользования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раз в год</w:t>
            </w:r>
          </w:p>
        </w:tc>
      </w:tr>
      <w:tr w:rsidR="00681B13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Замена перегоревших электрических ламп внутренних светильников в местах общего пользования и наружного освещения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факту</w:t>
            </w:r>
          </w:p>
        </w:tc>
      </w:tr>
      <w:tr w:rsidR="00681B13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Проверка на нагрев контактов электрических щитов, при необходимости протяжка контактов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</w:tr>
      <w:tr w:rsidR="00681B13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Проверка состояния коммутационной аппаратуры электрических щитов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апрель</w:t>
            </w:r>
          </w:p>
        </w:tc>
      </w:tr>
      <w:tr w:rsidR="00681B13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Проверка состояния кабельных трасс и проводки силовой сети, сети освещения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июнь</w:t>
            </w:r>
          </w:p>
        </w:tc>
      </w:tr>
      <w:tr w:rsidR="00681B13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замер сопротивления изоляции проводки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июнь</w:t>
            </w:r>
          </w:p>
        </w:tc>
      </w:tr>
      <w:tr w:rsidR="00681B13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Установка энергосберегающих осветительных приборов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май-сентябрь</w:t>
            </w:r>
          </w:p>
        </w:tc>
      </w:tr>
      <w:tr w:rsidR="00681B13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Контроль состояния автоматических выключателей, при необходимости замена неисправных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</w:tr>
      <w:tr w:rsidR="00681B13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Контроль состояния </w:t>
            </w:r>
            <w:proofErr w:type="spellStart"/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электроустановочных</w:t>
            </w:r>
            <w:proofErr w:type="spellEnd"/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изделий (розетки, выключатели, светильники), расположенных в местах общего пользования, при необходимости ремонт или замена неисправных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B13" w:rsidRPr="0030237D" w:rsidRDefault="00681B1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постоянно</w:t>
            </w:r>
          </w:p>
        </w:tc>
      </w:tr>
      <w:tr w:rsidR="00681B13" w:rsidRPr="0030237D" w:rsidTr="00340062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13" w:rsidRPr="0030237D" w:rsidRDefault="00E37A3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13" w:rsidRPr="0030237D" w:rsidRDefault="00E37A33" w:rsidP="007B4D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Замена общедомовых приборов учета </w:t>
            </w:r>
            <w:r w:rsidR="00453479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и трансформаторов 1Г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B13" w:rsidRPr="0030237D" w:rsidRDefault="00E37A33" w:rsidP="007B4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апрель</w:t>
            </w:r>
          </w:p>
        </w:tc>
      </w:tr>
      <w:tr w:rsidR="00453479" w:rsidRPr="0030237D" w:rsidTr="00453479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Замена общедомовых приборов учета и трансформаторов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июль</w:t>
            </w:r>
          </w:p>
        </w:tc>
      </w:tr>
      <w:tr w:rsidR="00453479" w:rsidRPr="0030237D" w:rsidTr="00453479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6.1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Техническое  освидетельствование  лифтов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6.2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Страхование лифтов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1Г, 1 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Система вентиляции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Проверка целостности вентиляционных каналов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апрель</w:t>
            </w: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Проверка наличия тяги в вентиляционных каналах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апрель</w:t>
            </w: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Прочистка вентиляционных каналов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Устранение попадания дождя в вентиляционные каналы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4F06E8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4F06E8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Кровля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4F06E8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4F06E8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чистка кровли от мусора, грязи, листьев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май, октябрь</w:t>
            </w: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Локальный ремонт мягкой кровли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июнь</w:t>
            </w: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479" w:rsidRPr="00453479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534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479" w:rsidRPr="00466427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Локальная герметизация стыков кирпичной кладки и металлического парапета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июнь</w:t>
            </w: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479" w:rsidRPr="00466427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479" w:rsidRPr="00466427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E3E3E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июнь</w:t>
            </w: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479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F0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</w:pPr>
            <w:r w:rsidRPr="004F0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Устранение аварийных ситуаций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4F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4F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техническом этаже и в подвальном помещении обновить обозначения всех вентилей на трубах отопления, горячего и холодного водоснабжения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июль</w:t>
            </w: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46642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46642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466427">
              <w:rPr>
                <w:rFonts w:ascii="Times New Roman" w:eastAsia="Times New Roman" w:hAnsi="Times New Roman" w:cs="Times New Roman"/>
                <w:bCs/>
                <w:color w:val="3E3E3E"/>
                <w:sz w:val="24"/>
                <w:szCs w:val="24"/>
                <w:lang w:eastAsia="ru-RU"/>
              </w:rPr>
              <w:t>Произвести ежегодное техническое обслуживание внутридомового газового оборудования силами ООО «ПМК -90»</w:t>
            </w:r>
            <w:r>
              <w:rPr>
                <w:rFonts w:ascii="Times New Roman" w:eastAsia="Times New Roman" w:hAnsi="Times New Roman" w:cs="Times New Roman"/>
                <w:bCs/>
                <w:color w:val="3E3E3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июнь</w:t>
            </w: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</w:p>
        </w:tc>
      </w:tr>
      <w:tr w:rsidR="00453479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4F06E8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Обслуживание и уборка подъездов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479" w:rsidRPr="0030237D" w:rsidRDefault="00453479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9F72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1" w:rsidRPr="009F7241" w:rsidRDefault="009F7241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1" w:rsidRDefault="009F7241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Замена разбитых стекол в окнах подъездов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41" w:rsidRPr="0030237D" w:rsidRDefault="009F7241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факту</w:t>
            </w:r>
          </w:p>
        </w:tc>
      </w:tr>
      <w:tr w:rsidR="009F72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1" w:rsidRPr="009F7241" w:rsidRDefault="009F7241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9F724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1" w:rsidRDefault="009F7241" w:rsidP="0045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Утепление оконных и дверных проемов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41" w:rsidRPr="0030237D" w:rsidRDefault="009F7241" w:rsidP="00453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9F72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1" w:rsidRPr="009F7241" w:rsidRDefault="009F7241" w:rsidP="009F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9F724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1" w:rsidRPr="0030237D" w:rsidRDefault="009F7241" w:rsidP="009F7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Ремонт и укрепление входных дверей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41" w:rsidRPr="0030237D" w:rsidRDefault="009F7241" w:rsidP="009F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факту</w:t>
            </w:r>
          </w:p>
        </w:tc>
      </w:tr>
      <w:tr w:rsidR="009F72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1" w:rsidRPr="009F7241" w:rsidRDefault="009F7241" w:rsidP="009F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9F724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1" w:rsidRDefault="009F7241" w:rsidP="009F7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Проверка доводчиков на входных дверях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41" w:rsidRPr="0030237D" w:rsidRDefault="009F7241" w:rsidP="009F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9F7241" w:rsidRPr="0030237D" w:rsidTr="003905A4">
        <w:trPr>
          <w:trHeight w:val="156"/>
        </w:trPr>
        <w:tc>
          <w:tcPr>
            <w:tcW w:w="1227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1" w:rsidRPr="009F7241" w:rsidRDefault="009F7241" w:rsidP="009F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9F724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1" w:rsidRPr="0030237D" w:rsidRDefault="009F7241" w:rsidP="009F7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Обеспечение качественной и регулярной, в соответствии с договором, уборки лестничных клеток и мест общего пользования, в том числе: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41" w:rsidRPr="0030237D" w:rsidRDefault="009F7241" w:rsidP="009F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F7241" w:rsidRPr="0030237D" w:rsidTr="003905A4">
        <w:trPr>
          <w:trHeight w:val="156"/>
        </w:trPr>
        <w:tc>
          <w:tcPr>
            <w:tcW w:w="1227" w:type="dxa"/>
            <w:vMerge/>
            <w:tcBorders>
              <w:left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1" w:rsidRDefault="009F7241" w:rsidP="009F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1" w:rsidRDefault="009F7241" w:rsidP="009F7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а) подметание всех площадок и лестничных маршей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41" w:rsidRPr="0030237D" w:rsidRDefault="009F7241" w:rsidP="009F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9F7241" w:rsidRPr="0030237D" w:rsidTr="00F3332F">
        <w:trPr>
          <w:trHeight w:val="156"/>
        </w:trPr>
        <w:tc>
          <w:tcPr>
            <w:tcW w:w="1227" w:type="dxa"/>
            <w:vMerge/>
            <w:tcBorders>
              <w:left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1" w:rsidRDefault="009F7241" w:rsidP="009F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1" w:rsidRDefault="009F7241" w:rsidP="009F7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б) мытье пола первого этажа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41" w:rsidRPr="0030237D" w:rsidRDefault="009F7241" w:rsidP="009F7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Ежедневно кроме воскресенья и праздничных дней</w:t>
            </w:r>
          </w:p>
        </w:tc>
      </w:tr>
      <w:tr w:rsidR="009F7241" w:rsidRPr="0030237D" w:rsidTr="00F3332F">
        <w:trPr>
          <w:trHeight w:val="154"/>
        </w:trPr>
        <w:tc>
          <w:tcPr>
            <w:tcW w:w="1227" w:type="dxa"/>
            <w:vMerge/>
            <w:tcBorders>
              <w:left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1" w:rsidRDefault="009F7241" w:rsidP="009F72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1" w:rsidRPr="0030237D" w:rsidRDefault="009F7241" w:rsidP="009F7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в) мытье всех площадок и лестничных маршей, протирка подоконников и дверей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41" w:rsidRPr="0030237D" w:rsidRDefault="009F7241" w:rsidP="009F72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9F7241" w:rsidRPr="0030237D" w:rsidTr="00F3332F">
        <w:trPr>
          <w:trHeight w:val="154"/>
        </w:trPr>
        <w:tc>
          <w:tcPr>
            <w:tcW w:w="122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1" w:rsidRDefault="009F7241" w:rsidP="009F72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1" w:rsidRPr="0030237D" w:rsidRDefault="009F7241" w:rsidP="009F7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г) 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генеральная уборка (мытье всех площадок и лестниц, подоконников, дверей, батарей, мытье окон с внутренней стороны)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41" w:rsidRPr="0030237D" w:rsidRDefault="009F7241" w:rsidP="009F72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раз в год 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весной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/осенью</w:t>
            </w:r>
          </w:p>
        </w:tc>
      </w:tr>
      <w:tr w:rsidR="009F7241" w:rsidRPr="0030237D" w:rsidTr="007B4D03">
        <w:trPr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1" w:rsidRPr="009F7241" w:rsidRDefault="009F7241" w:rsidP="009F72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9F724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41" w:rsidRPr="0030237D" w:rsidRDefault="009F7241" w:rsidP="009F7241">
            <w:pPr>
              <w:spacing w:before="100" w:beforeAutospacing="1" w:after="100" w:afterAutospacing="1" w:line="14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Содержание в чистоте стен в подъездах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41" w:rsidRPr="0030237D" w:rsidRDefault="002B3541" w:rsidP="009F72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постоянно</w:t>
            </w:r>
          </w:p>
        </w:tc>
      </w:tr>
      <w:tr w:rsidR="002B3541" w:rsidRPr="0030237D" w:rsidTr="007B4D03">
        <w:trPr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Default="002B3541" w:rsidP="009F72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9F7241">
            <w:pPr>
              <w:spacing w:before="100" w:beforeAutospacing="1" w:after="100" w:afterAutospacing="1" w:line="14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9F72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B3541" w:rsidRPr="0030237D" w:rsidTr="007B4D03">
        <w:trPr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Уборка придомовой территории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B3541" w:rsidRPr="0030237D" w:rsidTr="007B4D03">
        <w:trPr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2B3541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B354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Уборка контейнерной площадки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графику</w:t>
            </w:r>
          </w:p>
        </w:tc>
      </w:tr>
      <w:tr w:rsidR="002B3541" w:rsidRPr="0030237D" w:rsidTr="007B4D03">
        <w:trPr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2B3541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B354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Очистка урн от мусора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Постоянно</w:t>
            </w:r>
          </w:p>
        </w:tc>
      </w:tr>
      <w:tr w:rsidR="002B3541" w:rsidRPr="0030237D" w:rsidTr="002E5012">
        <w:trPr>
          <w:trHeight w:val="154"/>
        </w:trPr>
        <w:tc>
          <w:tcPr>
            <w:tcW w:w="1227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2B3541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B354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Уборка в зимний период: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B3541" w:rsidRPr="0030237D" w:rsidTr="002E5012">
        <w:trPr>
          <w:trHeight w:val="154"/>
        </w:trPr>
        <w:tc>
          <w:tcPr>
            <w:tcW w:w="1227" w:type="dxa"/>
            <w:vMerge/>
            <w:tcBorders>
              <w:left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2B3541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очистка дорожек от свежевыпавшего снега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факту</w:t>
            </w:r>
          </w:p>
        </w:tc>
      </w:tr>
      <w:tr w:rsidR="002B3541" w:rsidRPr="0030237D" w:rsidTr="002E5012">
        <w:trPr>
          <w:trHeight w:val="154"/>
        </w:trPr>
        <w:tc>
          <w:tcPr>
            <w:tcW w:w="122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2B3541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подметание территории в дни без снегопада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2B3541" w:rsidRPr="0030237D" w:rsidTr="007B4D03">
        <w:trPr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2B3541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B354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lastRenderedPageBreak/>
              <w:t>12.4.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Уборка в теплый период: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B3541" w:rsidRPr="0030237D" w:rsidTr="007B4D03">
        <w:trPr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2B3541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подметание территории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2B3541" w:rsidRPr="0030237D" w:rsidTr="007B4D03">
        <w:trPr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уборка мусора с газонов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 раз в сутки </w:t>
            </w:r>
          </w:p>
        </w:tc>
      </w:tr>
      <w:tr w:rsidR="002B3541" w:rsidRPr="0030237D" w:rsidTr="007B4D03">
        <w:trPr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стрижка газонов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2B3541" w:rsidRPr="0030237D" w:rsidTr="007B4D03">
        <w:trPr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поливка газонов, зеленых насаждений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B3541" w:rsidRPr="0030237D" w:rsidTr="007B4D03">
        <w:trPr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стрижка кустарников, вырубка поросли, побелка деревьев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раза в год</w:t>
            </w:r>
          </w:p>
        </w:tc>
      </w:tr>
      <w:tr w:rsidR="002B3541" w:rsidRPr="0030237D" w:rsidTr="007B4D03">
        <w:trPr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B3541" w:rsidRPr="0030237D" w:rsidTr="007B4D03">
        <w:trPr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Посадка газона на всей придомовой территории домов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Июнь-июль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13.2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proofErr w:type="spellStart"/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поливочной системы на летний период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</w:tr>
      <w:tr w:rsidR="002B3541" w:rsidRPr="0030237D" w:rsidTr="007B4D03">
        <w:trPr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13.3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Консервация поливочной системы на зимний период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Покраска бордюров и разметки на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придомовой территории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июль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641C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Дополнительные услуги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641C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Установка системы наружного видеонаблюдения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Июнь-сентябрь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641C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Информирование собственников помещений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Обеспечение информирования собственников через информационные доски в каждом подъезде и с помощью сайта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ТСН «Заречье -2»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:</w:t>
            </w:r>
          </w:p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– об изменениях по тарифам;</w:t>
            </w:r>
          </w:p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– о   насущных вопросах эксплуатации и управления;</w:t>
            </w:r>
          </w:p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– о часах приема и работы руководст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ва и сотрудников ТСН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;</w:t>
            </w:r>
          </w:p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– об аварийных ситуациях;</w:t>
            </w:r>
          </w:p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– о проведении различных мероприятий;</w:t>
            </w:r>
          </w:p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– о должниках по коммунальным и иным платежам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мере 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pacing w:val="-4"/>
                <w:sz w:val="24"/>
                <w:szCs w:val="24"/>
                <w:lang w:eastAsia="ru-RU"/>
              </w:rPr>
              <w:t>возникновения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641C7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lastRenderedPageBreak/>
              <w:t>15.2.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Формирование ежегодного паспорта готовности домов 1Г, 1Д в системе АИС ГЖИ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октябрь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641C7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15.3.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Размещение информации в системе ЕИАС ЖКХ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641C7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15.4.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Размещение информации в системе ГИС ЖКХ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Работа с внешними организациями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З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аключение договоров на поставку жилищно-коммунальных услуг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 с предприятиями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ТеплоВодоСервис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, Мосэнерго, НПТО ЖКХ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БКС, </w:t>
            </w:r>
            <w:proofErr w:type="spellStart"/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МиТОЛ</w:t>
            </w:r>
            <w:proofErr w:type="spellEnd"/>
            <w:r w:rsidR="00FC148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, Хартия.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Бухгалтерский учет и сбор платежей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Ведение бухгалтерского учета 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бухгалтерской отчетности по управлению домом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постоянно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Формирование квитанций на оплату платежей за обс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луживание дома через ПАО Сбербанк 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-го числа каждого месяца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Контроль внесения собственниками помещений установленных обязательных платежей и взносов до 10 числа месяца, следующего за расчетным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17.4.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Отчет о финансово-хозяйственной деятельности ТСН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18.1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25B7C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Провести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очно- заочное голосование по использованию средств капитального ремонта для полной реконструкции подвалов д. 1Г и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июль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18.2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25B7C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Формирование квитанций на оплату платежей на капитальный ремонт через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ПАО 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Сбербанк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-го числа каждого месяца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18.3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25B7C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Контроль внесения собственниками помещений 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платежей на капитальный ремонт 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 10 числа месяца, следующего за расчетным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B3541" w:rsidRPr="0030237D" w:rsidTr="007B4D03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18.4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25B7C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Предоставление в Государственную жилищную инспекцию сведений о поступлении взносов на капитальный ремонт от собственников помещений в срок до 15-го числа месяца, следующего за отчетным кварталом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B3541" w:rsidRPr="0030237D" w:rsidTr="007B4D03">
        <w:trPr>
          <w:trHeight w:val="31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FC148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2B3541" w:rsidRPr="0030237D" w:rsidTr="007B4D03">
        <w:trPr>
          <w:trHeight w:val="295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FC148D" w:rsidRDefault="00FC148D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2B3541" w:rsidRPr="0030237D" w:rsidTr="007B4D03">
        <w:trPr>
          <w:trHeight w:val="31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FC148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="00FC148D" w:rsidRPr="00FC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сметы затрат на ремонт мест общего пользования 1Г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FC148D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июнь</w:t>
            </w:r>
          </w:p>
        </w:tc>
      </w:tr>
      <w:tr w:rsidR="002B3541" w:rsidRPr="0030237D" w:rsidTr="00FC148D">
        <w:trPr>
          <w:trHeight w:val="31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FC148D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Выполнить ремонт силами подрядчика согласно составленной дефектной ведомости и сметы 1Г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FC148D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июль</w:t>
            </w:r>
          </w:p>
        </w:tc>
      </w:tr>
      <w:tr w:rsidR="006273DB" w:rsidRPr="0030237D" w:rsidTr="007B4D03">
        <w:trPr>
          <w:trHeight w:val="295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3DB" w:rsidRPr="0030237D" w:rsidRDefault="006273DB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19.3.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3DB" w:rsidRPr="0030237D" w:rsidRDefault="006273DB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Гарантийный ремонт входных групп 1Г, 1Д строительной компанией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СтройСити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3DB" w:rsidRPr="0030237D" w:rsidRDefault="006273DB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июнь-июль</w:t>
            </w:r>
          </w:p>
        </w:tc>
      </w:tr>
      <w:tr w:rsidR="002B3541" w:rsidRPr="0030237D" w:rsidTr="007B4D03">
        <w:trPr>
          <w:trHeight w:val="295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6273DB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19.4.</w:t>
            </w:r>
            <w:r w:rsidR="002B3541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6273DB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Ремонт фасада здания</w:t>
            </w:r>
            <w:r w:rsidR="002B3541"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6273DB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июль</w:t>
            </w:r>
            <w:r w:rsidR="002B3541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2B2271" w:rsidRPr="0030237D" w:rsidTr="007B4D03">
        <w:trPr>
          <w:trHeight w:val="295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71" w:rsidRDefault="002B227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71" w:rsidRDefault="002B227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271" w:rsidRDefault="002B227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B3541" w:rsidRPr="0030237D" w:rsidTr="007B4D03">
        <w:trPr>
          <w:trHeight w:val="62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Управленческая документация и делопроизво</w:t>
            </w:r>
            <w:bookmarkStart w:id="0" w:name="_GoBack"/>
            <w:bookmarkEnd w:id="0"/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дство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2B3541" w:rsidRPr="0030237D" w:rsidTr="007B4D03">
        <w:trPr>
          <w:trHeight w:val="295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Ведение реестра собственнико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помещений и реестра членов ТСН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постоянно</w:t>
            </w:r>
          </w:p>
        </w:tc>
      </w:tr>
      <w:tr w:rsidR="002B3541" w:rsidRPr="0030237D" w:rsidTr="007B4D03">
        <w:trPr>
          <w:trHeight w:val="31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Сдача копии реестра членов ТСН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Государственную Жилищную инспекцию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</w:tr>
      <w:tr w:rsidR="002B3541" w:rsidRPr="0030237D" w:rsidTr="007B4D03">
        <w:trPr>
          <w:trHeight w:val="62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Хранение технической документации по дому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постоянно</w:t>
            </w:r>
          </w:p>
        </w:tc>
      </w:tr>
      <w:tr w:rsidR="002B3541" w:rsidRPr="0030237D" w:rsidTr="00F51016">
        <w:trPr>
          <w:trHeight w:val="295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20.4.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Учет технических паспортов квартир и свидетельств о праве собственности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постоянно</w:t>
            </w:r>
          </w:p>
        </w:tc>
      </w:tr>
      <w:tr w:rsidR="002B3541" w:rsidRPr="0030237D" w:rsidTr="00F00DD8">
        <w:trPr>
          <w:trHeight w:val="31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20.5.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Учет т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рудовых договоров и должностных инструкций обслуживаю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щего персонала ТСН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постоянно</w:t>
            </w:r>
          </w:p>
        </w:tc>
      </w:tr>
      <w:tr w:rsidR="002B3541" w:rsidRPr="0030237D" w:rsidTr="006D27AE">
        <w:trPr>
          <w:trHeight w:val="31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20.6.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Регистрация сведений с общедомовых приборов учета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B3541" w:rsidRPr="0030237D" w:rsidTr="00CB5361">
        <w:trPr>
          <w:trHeight w:val="31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20.7.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гистрация сведений индивидуальных приборов учета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B3541" w:rsidRPr="0030237D" w:rsidTr="0002406B">
        <w:trPr>
          <w:trHeight w:val="31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20.8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Исковые заявления в суд к собственникам, имеющим задолженность по платежам за 3 и более месяцев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факту</w:t>
            </w:r>
          </w:p>
        </w:tc>
      </w:tr>
      <w:tr w:rsidR="002B3541" w:rsidRPr="0030237D" w:rsidTr="007B4D03">
        <w:trPr>
          <w:trHeight w:val="31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20.9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Регистрация заявок электрику и сантехнику с отметками о выполнении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2B3541" w:rsidRPr="0030237D" w:rsidTr="007B4D03">
        <w:trPr>
          <w:trHeight w:val="31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20.10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Учет заявлений собственников помещений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541" w:rsidRPr="0030237D" w:rsidRDefault="002B3541" w:rsidP="002B3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мере поступления</w:t>
            </w:r>
          </w:p>
        </w:tc>
      </w:tr>
    </w:tbl>
    <w:p w:rsidR="00E55C80" w:rsidRDefault="00E55C80" w:rsidP="00E55C80"/>
    <w:p w:rsidR="002F7BA6" w:rsidRDefault="002F7BA6"/>
    <w:sectPr w:rsidR="002F7BA6" w:rsidSect="006A18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80"/>
    <w:rsid w:val="002B2271"/>
    <w:rsid w:val="002B3541"/>
    <w:rsid w:val="002F7BA6"/>
    <w:rsid w:val="00325B7C"/>
    <w:rsid w:val="00453479"/>
    <w:rsid w:val="004F06E8"/>
    <w:rsid w:val="006273DB"/>
    <w:rsid w:val="00681B13"/>
    <w:rsid w:val="009F7241"/>
    <w:rsid w:val="00DA6896"/>
    <w:rsid w:val="00E37A33"/>
    <w:rsid w:val="00E55C80"/>
    <w:rsid w:val="00F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37E8"/>
  <w15:chartTrackingRefBased/>
  <w15:docId w15:val="{506F9E35-CD2F-4F20-A603-8FB9BADD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C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5C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E55C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</dc:creator>
  <cp:keywords/>
  <dc:description/>
  <cp:lastModifiedBy>Predsedatel</cp:lastModifiedBy>
  <cp:revision>5</cp:revision>
  <dcterms:created xsi:type="dcterms:W3CDTF">2019-05-05T14:29:00Z</dcterms:created>
  <dcterms:modified xsi:type="dcterms:W3CDTF">2019-06-17T11:16:00Z</dcterms:modified>
</cp:coreProperties>
</file>